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8538C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30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86MS0004-01-2026-000156-25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05 февраля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дело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Анатолия Эдуардовича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граждан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.12.2025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18810086230001995072 от 02.10.2025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Мухачев</w:t>
      </w:r>
      <w:r>
        <w:rPr>
          <w:color w:val="FF0000"/>
          <w:sz w:val="27"/>
          <w:szCs w:val="27"/>
          <w:lang w:val="ru-RU" w:eastAsia="ru-RU"/>
        </w:rPr>
        <w:t xml:space="preserve"> А.Э.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 w:rsidR="007B4955">
        <w:rPr>
          <w:color w:val="FF0000"/>
          <w:sz w:val="27"/>
          <w:szCs w:val="27"/>
          <w:lang w:val="ru-RU" w:eastAsia="ru-RU"/>
        </w:rPr>
        <w:t>просил рассмотреть дело в его отсутствие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8538CA">
        <w:rPr>
          <w:color w:val="000000" w:themeColor="text1"/>
          <w:sz w:val="27"/>
          <w:szCs w:val="27"/>
          <w:lang w:val="ru-RU" w:eastAsia="ru-RU"/>
        </w:rPr>
        <w:t>Мухачева</w:t>
      </w:r>
      <w:r w:rsidR="008538CA">
        <w:rPr>
          <w:color w:val="000000" w:themeColor="text1"/>
          <w:sz w:val="27"/>
          <w:szCs w:val="27"/>
          <w:lang w:val="ru-RU" w:eastAsia="ru-RU"/>
        </w:rPr>
        <w:t xml:space="preserve"> А.Э.</w:t>
      </w:r>
      <w:r w:rsidRPr="00673613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 xml:space="preserve">в данном случае не повлечет нарушения положений ч. 3 ст. 25.1 КоАП РФ. Изложенное </w:t>
      </w:r>
      <w:r w:rsidRPr="00E514A3">
        <w:rPr>
          <w:color w:val="FF0000"/>
          <w:sz w:val="27"/>
          <w:szCs w:val="27"/>
          <w:lang w:val="ru-RU" w:eastAsia="ru-RU"/>
        </w:rPr>
        <w:t>согласуется с позицией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министративного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18810086230001995072 от 02.10.2025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Мухачеву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14.10.2025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201857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.12.2025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Мухачевым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отметкой о вступлении в законную силу,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18.12.2025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Указанные доказательства были оценены в совокупности, в соответствии с требованиями ст.26.11 Кодекса Российской Федерации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Мухачева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А.Э.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 1 ст. 20.25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считает 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ствует фактическим обстоятельствам по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Мухачева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Анатолия Эдуардовича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8538CA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трех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0412365400045000302620162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в течение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1570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A95B8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95B8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A95B82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A95B82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F3BA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FF3BA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FF3BA1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F3B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FF3BA1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B15E2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11BCD"/>
    <w:rsid w:val="006207BD"/>
    <w:rsid w:val="00630938"/>
    <w:rsid w:val="006362AF"/>
    <w:rsid w:val="00641ACD"/>
    <w:rsid w:val="00641C0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618"/>
    <w:rsid w:val="00767B72"/>
    <w:rsid w:val="00771FEB"/>
    <w:rsid w:val="007770D7"/>
    <w:rsid w:val="00780F3A"/>
    <w:rsid w:val="0078121E"/>
    <w:rsid w:val="007843F6"/>
    <w:rsid w:val="007A65DA"/>
    <w:rsid w:val="007B4955"/>
    <w:rsid w:val="007C4D00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